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42F0F" w14:textId="095D7D0C" w:rsidR="000E43CA" w:rsidRPr="000E43CA" w:rsidRDefault="000E43CA" w:rsidP="000E43CA">
      <w:pPr>
        <w:pStyle w:val="Heading1"/>
      </w:pPr>
      <w:bookmarkStart w:id="0" w:name="_heading=h.pllmj0mdaf14" w:colFirst="0" w:colLast="0"/>
      <w:bookmarkEnd w:id="0"/>
      <w:r w:rsidRPr="000E43CA">
        <w:t xml:space="preserve">Backwards Design </w:t>
      </w:r>
      <w:r w:rsidR="001E5520">
        <w:t>Map Additions</w:t>
      </w:r>
    </w:p>
    <w:p w14:paraId="29F678E3" w14:textId="1EF22B51" w:rsidR="000E43CA" w:rsidRDefault="000E43CA" w:rsidP="000E43CA">
      <w:r>
        <w:t>Portfolio material by Caitlin Malone</w:t>
      </w:r>
    </w:p>
    <w:p w14:paraId="33A31C9A" w14:textId="20B52E20" w:rsidR="004120B9" w:rsidRPr="006824EE" w:rsidRDefault="004120B9" w:rsidP="006824EE">
      <w:pPr>
        <w:pStyle w:val="Heading2"/>
      </w:pPr>
      <w:r w:rsidRPr="006824EE">
        <w:t>Key Information</w:t>
      </w:r>
    </w:p>
    <w:tbl>
      <w:tblPr>
        <w:tblW w:w="124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575"/>
        <w:gridCol w:w="2160"/>
        <w:gridCol w:w="1710"/>
        <w:gridCol w:w="2970"/>
      </w:tblGrid>
      <w:tr w:rsidR="000E43CA" w14:paraId="5C24E3B3" w14:textId="77777777" w:rsidTr="00556A6A">
        <w:trPr>
          <w:cantSplit/>
          <w:tblHeader/>
        </w:trPr>
        <w:tc>
          <w:tcPr>
            <w:tcW w:w="5575" w:type="dxa"/>
            <w:shd w:val="clear" w:color="auto" w:fill="323232"/>
          </w:tcPr>
          <w:p w14:paraId="54AE2A90" w14:textId="7A1F325E" w:rsidR="000E43CA" w:rsidRDefault="007E294D" w:rsidP="003C229A">
            <w:pPr>
              <w:rPr>
                <w:color w:val="FFFFFF"/>
              </w:rPr>
            </w:pPr>
            <w:r>
              <w:rPr>
                <w:color w:val="FFFFFF"/>
              </w:rPr>
              <w:t>Course Title</w:t>
            </w:r>
          </w:p>
        </w:tc>
        <w:tc>
          <w:tcPr>
            <w:tcW w:w="2160" w:type="dxa"/>
            <w:shd w:val="clear" w:color="auto" w:fill="323232"/>
          </w:tcPr>
          <w:p w14:paraId="38A3C788" w14:textId="77777777" w:rsidR="000E43CA" w:rsidRDefault="000E43CA" w:rsidP="003C229A">
            <w:pPr>
              <w:rPr>
                <w:color w:val="FFFFFF"/>
              </w:rPr>
            </w:pPr>
            <w:r>
              <w:rPr>
                <w:color w:val="FFFFFF"/>
              </w:rPr>
              <w:t>Launch Date</w:t>
            </w:r>
          </w:p>
        </w:tc>
        <w:tc>
          <w:tcPr>
            <w:tcW w:w="1710" w:type="dxa"/>
            <w:shd w:val="clear" w:color="auto" w:fill="323232"/>
          </w:tcPr>
          <w:p w14:paraId="7E2A717D" w14:textId="77777777" w:rsidR="000E43CA" w:rsidRDefault="000E43CA" w:rsidP="003C229A">
            <w:pPr>
              <w:rPr>
                <w:color w:val="FFFFFF"/>
              </w:rPr>
            </w:pPr>
            <w:r>
              <w:rPr>
                <w:color w:val="FFFFFF"/>
              </w:rPr>
              <w:t>Course Code</w:t>
            </w:r>
          </w:p>
        </w:tc>
        <w:tc>
          <w:tcPr>
            <w:tcW w:w="2970" w:type="dxa"/>
            <w:shd w:val="clear" w:color="auto" w:fill="323232"/>
          </w:tcPr>
          <w:p w14:paraId="3D50B462" w14:textId="0C3D645C" w:rsidR="000E43CA" w:rsidRDefault="007E294D" w:rsidP="003C229A">
            <w:pPr>
              <w:rPr>
                <w:color w:val="FFFFFF"/>
              </w:rPr>
            </w:pPr>
            <w:r>
              <w:rPr>
                <w:color w:val="FFFFFF"/>
              </w:rPr>
              <w:t>Project Type</w:t>
            </w:r>
          </w:p>
        </w:tc>
      </w:tr>
      <w:tr w:rsidR="000E43CA" w14:paraId="19CAC8C9" w14:textId="77777777" w:rsidTr="007E294D">
        <w:tc>
          <w:tcPr>
            <w:tcW w:w="5575" w:type="dxa"/>
          </w:tcPr>
          <w:p w14:paraId="0E402A8A" w14:textId="0FCB4C66" w:rsidR="000E43CA" w:rsidRDefault="007E294D" w:rsidP="003C229A">
            <w:r>
              <w:t xml:space="preserve">E.g., </w:t>
            </w:r>
            <w:r w:rsidR="00A12B76">
              <w:t>I</w:t>
            </w:r>
            <w:r>
              <w:t xml:space="preserve">ntro to </w:t>
            </w:r>
            <w:r w:rsidR="00A12B76">
              <w:t>T</w:t>
            </w:r>
            <w:r>
              <w:t>opic X</w:t>
            </w:r>
          </w:p>
        </w:tc>
        <w:tc>
          <w:tcPr>
            <w:tcW w:w="2160" w:type="dxa"/>
          </w:tcPr>
          <w:p w14:paraId="4EACA1CF" w14:textId="77777777" w:rsidR="000E43CA" w:rsidRDefault="000E43CA" w:rsidP="003C229A">
            <w:r>
              <w:t>[Date], [ideal date?]</w:t>
            </w:r>
          </w:p>
        </w:tc>
        <w:tc>
          <w:tcPr>
            <w:tcW w:w="1710" w:type="dxa"/>
          </w:tcPr>
          <w:p w14:paraId="4FC86C72" w14:textId="77777777" w:rsidR="000E43CA" w:rsidRDefault="000E43CA" w:rsidP="003C229A">
            <w:r>
              <w:t>EX-X101</w:t>
            </w:r>
          </w:p>
        </w:tc>
        <w:tc>
          <w:tcPr>
            <w:tcW w:w="2970" w:type="dxa"/>
          </w:tcPr>
          <w:p w14:paraId="56F540FB" w14:textId="1FC659A6" w:rsidR="007E294D" w:rsidRDefault="007E294D" w:rsidP="003C229A">
            <w:r>
              <w:t>For-credit, non-credit, etc.</w:t>
            </w:r>
          </w:p>
        </w:tc>
      </w:tr>
    </w:tbl>
    <w:p w14:paraId="01C7B6AD" w14:textId="55A30F4F" w:rsidR="000E43CA" w:rsidRPr="000E43CA" w:rsidRDefault="000E43CA" w:rsidP="00166193">
      <w:pPr>
        <w:pStyle w:val="Heading2"/>
      </w:pPr>
      <w:bookmarkStart w:id="1" w:name="_heading=h.12vawgne6787" w:colFirst="0" w:colLast="0"/>
      <w:bookmarkStart w:id="2" w:name="_heading=h.ods2nugb56er" w:colFirst="0" w:colLast="0"/>
      <w:bookmarkEnd w:id="1"/>
      <w:bookmarkEnd w:id="2"/>
      <w:r w:rsidRPr="000E43CA">
        <w:t>Instructor Info</w:t>
      </w:r>
      <w:r w:rsidR="004120B9">
        <w:t>rmation</w:t>
      </w:r>
    </w:p>
    <w:tbl>
      <w:tblPr>
        <w:tblW w:w="124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65"/>
        <w:gridCol w:w="8550"/>
      </w:tblGrid>
      <w:tr w:rsidR="000E43CA" w14:paraId="0F2FD564" w14:textId="77777777" w:rsidTr="00556A6A">
        <w:trPr>
          <w:cantSplit/>
          <w:tblHeader/>
        </w:trPr>
        <w:tc>
          <w:tcPr>
            <w:tcW w:w="3865" w:type="dxa"/>
            <w:shd w:val="clear" w:color="auto" w:fill="323232"/>
          </w:tcPr>
          <w:p w14:paraId="65B7BEC5" w14:textId="77777777" w:rsidR="000E43CA" w:rsidRPr="008F3053" w:rsidRDefault="000E43CA" w:rsidP="003C229A">
            <w:r w:rsidRPr="008F3053">
              <w:t>Item</w:t>
            </w:r>
          </w:p>
        </w:tc>
        <w:tc>
          <w:tcPr>
            <w:tcW w:w="8550" w:type="dxa"/>
            <w:shd w:val="clear" w:color="auto" w:fill="323232"/>
          </w:tcPr>
          <w:p w14:paraId="551E870D" w14:textId="77777777" w:rsidR="000E43CA" w:rsidRPr="008F3053" w:rsidRDefault="000E43CA" w:rsidP="003C229A">
            <w:r w:rsidRPr="008F3053">
              <w:t>Response</w:t>
            </w:r>
          </w:p>
        </w:tc>
      </w:tr>
      <w:tr w:rsidR="000E43CA" w14:paraId="0E8FDB89" w14:textId="77777777" w:rsidTr="007E294D">
        <w:tc>
          <w:tcPr>
            <w:tcW w:w="3865" w:type="dxa"/>
          </w:tcPr>
          <w:p w14:paraId="391A24BC" w14:textId="23B51B69" w:rsidR="000E43CA" w:rsidRDefault="00A12B76" w:rsidP="003C229A">
            <w:pPr>
              <w:rPr>
                <w:b/>
              </w:rPr>
            </w:pPr>
            <w:r>
              <w:rPr>
                <w:b/>
              </w:rPr>
              <w:t xml:space="preserve">Instructor </w:t>
            </w:r>
            <w:r w:rsidR="000E43CA">
              <w:rPr>
                <w:b/>
              </w:rPr>
              <w:t>Name(s)</w:t>
            </w:r>
          </w:p>
        </w:tc>
        <w:tc>
          <w:tcPr>
            <w:tcW w:w="8550" w:type="dxa"/>
          </w:tcPr>
          <w:p w14:paraId="3B001E1C" w14:textId="77777777" w:rsidR="000E43CA" w:rsidRDefault="000E43CA" w:rsidP="003C229A"/>
        </w:tc>
      </w:tr>
      <w:tr w:rsidR="000E43CA" w:rsidRPr="001E5520" w14:paraId="531A50D4" w14:textId="77777777" w:rsidTr="007E294D">
        <w:tc>
          <w:tcPr>
            <w:tcW w:w="3865" w:type="dxa"/>
          </w:tcPr>
          <w:p w14:paraId="27416DE0" w14:textId="77777777" w:rsidR="000E43CA" w:rsidRDefault="000E43CA" w:rsidP="003C229A">
            <w:pPr>
              <w:rPr>
                <w:b/>
              </w:rPr>
            </w:pPr>
            <w:r>
              <w:rPr>
                <w:b/>
              </w:rPr>
              <w:t>Best way to contact</w:t>
            </w:r>
          </w:p>
          <w:p w14:paraId="3FE5D58F" w14:textId="15D49A64" w:rsidR="00952E09" w:rsidRPr="00952E09" w:rsidRDefault="00952E09" w:rsidP="003C229A">
            <w:pPr>
              <w:rPr>
                <w:bCs/>
                <w:lang w:val="fr-FR"/>
              </w:rPr>
            </w:pPr>
            <w:r w:rsidRPr="00952E09">
              <w:rPr>
                <w:bCs/>
                <w:lang w:val="fr-FR"/>
              </w:rPr>
              <w:t>(</w:t>
            </w:r>
            <w:proofErr w:type="gramStart"/>
            <w:r w:rsidRPr="00952E09">
              <w:rPr>
                <w:bCs/>
                <w:lang w:val="fr-FR"/>
              </w:rPr>
              <w:t>Ex:</w:t>
            </w:r>
            <w:proofErr w:type="gramEnd"/>
            <w:r w:rsidRPr="00952E09">
              <w:rPr>
                <w:bCs/>
                <w:lang w:val="fr-FR"/>
              </w:rPr>
              <w:t xml:space="preserve"> phone, email, chat platform)</w:t>
            </w:r>
          </w:p>
        </w:tc>
        <w:tc>
          <w:tcPr>
            <w:tcW w:w="8550" w:type="dxa"/>
          </w:tcPr>
          <w:p w14:paraId="6F3EB107" w14:textId="2D550BD3" w:rsidR="000E43CA" w:rsidRPr="00952E09" w:rsidRDefault="000E43CA" w:rsidP="003C229A">
            <w:pPr>
              <w:rPr>
                <w:lang w:val="fr-FR"/>
              </w:rPr>
            </w:pPr>
          </w:p>
        </w:tc>
      </w:tr>
      <w:tr w:rsidR="000E43CA" w14:paraId="6FC1EC33" w14:textId="77777777" w:rsidTr="007E294D">
        <w:tc>
          <w:tcPr>
            <w:tcW w:w="3865" w:type="dxa"/>
          </w:tcPr>
          <w:p w14:paraId="585F4264" w14:textId="77777777" w:rsidR="000E43CA" w:rsidRDefault="000E43CA" w:rsidP="003C229A">
            <w:pPr>
              <w:rPr>
                <w:b/>
              </w:rPr>
            </w:pPr>
            <w:r>
              <w:rPr>
                <w:b/>
              </w:rPr>
              <w:t>Preferred collaboration methods</w:t>
            </w:r>
          </w:p>
          <w:p w14:paraId="339BB573" w14:textId="052A8DD4" w:rsidR="00952E09" w:rsidRPr="00952E09" w:rsidRDefault="00952E09" w:rsidP="003C229A">
            <w:pPr>
              <w:rPr>
                <w:bCs/>
              </w:rPr>
            </w:pPr>
            <w:r w:rsidRPr="00952E09">
              <w:rPr>
                <w:bCs/>
              </w:rPr>
              <w:t>(Ex: email, shared folders in cloud platform)</w:t>
            </w:r>
          </w:p>
        </w:tc>
        <w:tc>
          <w:tcPr>
            <w:tcW w:w="8550" w:type="dxa"/>
          </w:tcPr>
          <w:p w14:paraId="778CCDD9" w14:textId="58A183AF" w:rsidR="000E43CA" w:rsidRPr="00C22AA9" w:rsidRDefault="000E43CA" w:rsidP="003C229A"/>
        </w:tc>
      </w:tr>
      <w:tr w:rsidR="000E43CA" w14:paraId="3E2FF35B" w14:textId="77777777" w:rsidTr="007E294D">
        <w:tc>
          <w:tcPr>
            <w:tcW w:w="3865" w:type="dxa"/>
          </w:tcPr>
          <w:p w14:paraId="57AB8C37" w14:textId="77777777" w:rsidR="000E43CA" w:rsidRDefault="000E43CA" w:rsidP="003C229A">
            <w:pPr>
              <w:widowControl w:val="0"/>
              <w:spacing w:before="0" w:after="0"/>
              <w:rPr>
                <w:b/>
              </w:rPr>
            </w:pPr>
            <w:r>
              <w:rPr>
                <w:b/>
              </w:rPr>
              <w:t>Time off, events, or deadlines that might affect schedule</w:t>
            </w:r>
          </w:p>
          <w:p w14:paraId="7D8F4FCB" w14:textId="500CCDE6" w:rsidR="00952E09" w:rsidRPr="00952E09" w:rsidRDefault="00952E09" w:rsidP="00952E09">
            <w:pPr>
              <w:rPr>
                <w:bCs/>
              </w:rPr>
            </w:pPr>
            <w:r w:rsidRPr="00952E09">
              <w:rPr>
                <w:bCs/>
              </w:rPr>
              <w:t>(Ex: vacation time, heavy courseload, publication due)</w:t>
            </w:r>
          </w:p>
        </w:tc>
        <w:tc>
          <w:tcPr>
            <w:tcW w:w="8550" w:type="dxa"/>
          </w:tcPr>
          <w:p w14:paraId="7DF514E8" w14:textId="77777777" w:rsidR="000E43CA" w:rsidRDefault="000E43CA" w:rsidP="00952E09"/>
        </w:tc>
      </w:tr>
      <w:tr w:rsidR="000E43CA" w14:paraId="2E2856BC" w14:textId="77777777" w:rsidTr="007E294D">
        <w:tc>
          <w:tcPr>
            <w:tcW w:w="3865" w:type="dxa"/>
          </w:tcPr>
          <w:p w14:paraId="0E57A7C8" w14:textId="77777777" w:rsidR="000E43CA" w:rsidRDefault="000E43CA" w:rsidP="003C229A">
            <w:pPr>
              <w:widowControl w:val="0"/>
              <w:spacing w:before="0" w:after="0"/>
              <w:rPr>
                <w:b/>
              </w:rPr>
            </w:pPr>
            <w:r>
              <w:rPr>
                <w:b/>
              </w:rPr>
              <w:t>How is your workload for this period?</w:t>
            </w:r>
          </w:p>
          <w:p w14:paraId="5097B343" w14:textId="28C8B807" w:rsidR="006942F2" w:rsidRPr="006942F2" w:rsidRDefault="006942F2" w:rsidP="006942F2">
            <w:r>
              <w:lastRenderedPageBreak/>
              <w:t>(Ex: light, medium, extreme)</w:t>
            </w:r>
          </w:p>
        </w:tc>
        <w:tc>
          <w:tcPr>
            <w:tcW w:w="8550" w:type="dxa"/>
          </w:tcPr>
          <w:p w14:paraId="66C4FCEF" w14:textId="77777777" w:rsidR="000E43CA" w:rsidRDefault="000E43CA" w:rsidP="003C229A"/>
        </w:tc>
      </w:tr>
      <w:tr w:rsidR="000E43CA" w14:paraId="315F33B5" w14:textId="77777777" w:rsidTr="007E294D">
        <w:tc>
          <w:tcPr>
            <w:tcW w:w="3865" w:type="dxa"/>
          </w:tcPr>
          <w:p w14:paraId="77F9BE1B" w14:textId="77777777" w:rsidR="000E43CA" w:rsidRDefault="000E43CA" w:rsidP="003C229A">
            <w:pPr>
              <w:rPr>
                <w:b/>
              </w:rPr>
            </w:pPr>
            <w:r>
              <w:rPr>
                <w:b/>
              </w:rPr>
              <w:t>Experience teaching online</w:t>
            </w:r>
          </w:p>
          <w:p w14:paraId="5C943214" w14:textId="458FBB1A" w:rsidR="00733763" w:rsidRPr="00733763" w:rsidRDefault="00733763" w:rsidP="003C229A">
            <w:pPr>
              <w:rPr>
                <w:bCs/>
              </w:rPr>
            </w:pPr>
            <w:r w:rsidRPr="00733763">
              <w:rPr>
                <w:bCs/>
              </w:rPr>
              <w:t>(Ex: never taught online, have taught more than once)</w:t>
            </w:r>
          </w:p>
        </w:tc>
        <w:tc>
          <w:tcPr>
            <w:tcW w:w="8550" w:type="dxa"/>
          </w:tcPr>
          <w:p w14:paraId="3C52038E" w14:textId="77777777" w:rsidR="000E43CA" w:rsidRDefault="000E43CA" w:rsidP="003C229A"/>
        </w:tc>
      </w:tr>
      <w:tr w:rsidR="000E43CA" w14:paraId="7F2DC0F4" w14:textId="77777777" w:rsidTr="007E294D">
        <w:tc>
          <w:tcPr>
            <w:tcW w:w="3865" w:type="dxa"/>
          </w:tcPr>
          <w:p w14:paraId="499CEEAB" w14:textId="77777777" w:rsidR="000E43CA" w:rsidRDefault="000E43CA" w:rsidP="003C229A">
            <w:pPr>
              <w:rPr>
                <w:b/>
              </w:rPr>
            </w:pPr>
            <w:r>
              <w:rPr>
                <w:b/>
              </w:rPr>
              <w:t>Experience with project type</w:t>
            </w:r>
          </w:p>
          <w:p w14:paraId="2C4F676B" w14:textId="78D9A145" w:rsidR="00CC3E41" w:rsidRPr="00CC3E41" w:rsidRDefault="00CC3E41" w:rsidP="003C229A">
            <w:pPr>
              <w:rPr>
                <w:bCs/>
              </w:rPr>
            </w:pPr>
            <w:r w:rsidRPr="00CC3E41">
              <w:rPr>
                <w:bCs/>
              </w:rPr>
              <w:t>(Ex: never taught course before, taught many times but never online)</w:t>
            </w:r>
          </w:p>
        </w:tc>
        <w:tc>
          <w:tcPr>
            <w:tcW w:w="8550" w:type="dxa"/>
          </w:tcPr>
          <w:p w14:paraId="7D3F4457" w14:textId="77777777" w:rsidR="000E43CA" w:rsidRDefault="000E43CA" w:rsidP="003C229A"/>
        </w:tc>
      </w:tr>
      <w:tr w:rsidR="000E43CA" w14:paraId="2CC71AEC" w14:textId="77777777" w:rsidTr="007E294D">
        <w:tc>
          <w:tcPr>
            <w:tcW w:w="3865" w:type="dxa"/>
          </w:tcPr>
          <w:p w14:paraId="787422FA" w14:textId="77777777" w:rsidR="000E43CA" w:rsidRDefault="000E43CA" w:rsidP="003C229A">
            <w:pPr>
              <w:rPr>
                <w:b/>
              </w:rPr>
            </w:pPr>
            <w:r>
              <w:rPr>
                <w:b/>
              </w:rPr>
              <w:t>Other Info</w:t>
            </w:r>
          </w:p>
          <w:p w14:paraId="19503A84" w14:textId="5EDEE6AE" w:rsidR="008A718D" w:rsidRPr="008A718D" w:rsidRDefault="008A718D" w:rsidP="003C229A">
            <w:pPr>
              <w:rPr>
                <w:bCs/>
              </w:rPr>
            </w:pPr>
            <w:r w:rsidRPr="008A718D">
              <w:rPr>
                <w:bCs/>
              </w:rPr>
              <w:t>(Anything else that’s important to know)</w:t>
            </w:r>
          </w:p>
        </w:tc>
        <w:tc>
          <w:tcPr>
            <w:tcW w:w="8550" w:type="dxa"/>
          </w:tcPr>
          <w:p w14:paraId="35E1A6C1" w14:textId="77777777" w:rsidR="000E43CA" w:rsidRDefault="000E43CA" w:rsidP="003C229A"/>
        </w:tc>
      </w:tr>
    </w:tbl>
    <w:p w14:paraId="2E7ED349" w14:textId="26D6D055" w:rsidR="000E43CA" w:rsidRDefault="00166193" w:rsidP="00166193">
      <w:pPr>
        <w:pStyle w:val="Heading2"/>
      </w:pPr>
      <w:bookmarkStart w:id="3" w:name="_heading=h.fa0qqu5pwz1w" w:colFirst="0" w:colLast="0"/>
      <w:bookmarkEnd w:id="3"/>
      <w:r>
        <w:t>Course Overview</w:t>
      </w:r>
    </w:p>
    <w:tbl>
      <w:tblPr>
        <w:tblW w:w="124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65"/>
        <w:gridCol w:w="8550"/>
      </w:tblGrid>
      <w:tr w:rsidR="000E43CA" w14:paraId="31DBBFFA" w14:textId="77777777" w:rsidTr="00556A6A">
        <w:trPr>
          <w:cantSplit/>
          <w:tblHeader/>
        </w:trPr>
        <w:tc>
          <w:tcPr>
            <w:tcW w:w="3865" w:type="dxa"/>
            <w:shd w:val="clear" w:color="auto" w:fill="323232"/>
          </w:tcPr>
          <w:p w14:paraId="527C625F" w14:textId="77777777" w:rsidR="000E43CA" w:rsidRDefault="000E43CA" w:rsidP="003C229A">
            <w:pPr>
              <w:rPr>
                <w:color w:val="FFFFFF"/>
              </w:rPr>
            </w:pPr>
            <w:r>
              <w:rPr>
                <w:color w:val="FFFFFF"/>
              </w:rPr>
              <w:t>Item</w:t>
            </w:r>
          </w:p>
        </w:tc>
        <w:tc>
          <w:tcPr>
            <w:tcW w:w="8550" w:type="dxa"/>
            <w:shd w:val="clear" w:color="auto" w:fill="323232"/>
          </w:tcPr>
          <w:p w14:paraId="08D6C1F6" w14:textId="77777777" w:rsidR="000E43CA" w:rsidRDefault="000E43CA" w:rsidP="003C229A">
            <w:pPr>
              <w:rPr>
                <w:color w:val="FFFFFF"/>
              </w:rPr>
            </w:pPr>
            <w:r>
              <w:rPr>
                <w:color w:val="FFFFFF"/>
              </w:rPr>
              <w:t>Response</w:t>
            </w:r>
          </w:p>
        </w:tc>
      </w:tr>
      <w:tr w:rsidR="000E43CA" w14:paraId="767431E3" w14:textId="77777777" w:rsidTr="007E294D">
        <w:tc>
          <w:tcPr>
            <w:tcW w:w="3865" w:type="dxa"/>
          </w:tcPr>
          <w:p w14:paraId="7FEF6ECD" w14:textId="77777777" w:rsidR="000E43CA" w:rsidRDefault="000E43CA" w:rsidP="003C229A">
            <w:pPr>
              <w:rPr>
                <w:b/>
              </w:rPr>
            </w:pPr>
            <w:r>
              <w:rPr>
                <w:b/>
              </w:rPr>
              <w:t>Modality and length</w:t>
            </w:r>
          </w:p>
          <w:p w14:paraId="5660A9D8" w14:textId="1E237645" w:rsidR="00FB1760" w:rsidRPr="00FB1760" w:rsidRDefault="00FB1760" w:rsidP="003C229A">
            <w:pPr>
              <w:rPr>
                <w:bCs/>
              </w:rPr>
            </w:pPr>
            <w:r w:rsidRPr="00FB1760">
              <w:rPr>
                <w:bCs/>
              </w:rPr>
              <w:t>(Ex: 8-week online, 16-week hybrid)</w:t>
            </w:r>
          </w:p>
        </w:tc>
        <w:tc>
          <w:tcPr>
            <w:tcW w:w="8550" w:type="dxa"/>
          </w:tcPr>
          <w:p w14:paraId="55609D02" w14:textId="3B6D52BB" w:rsidR="000E43CA" w:rsidRDefault="000E43CA" w:rsidP="003C229A">
            <w:r>
              <w:t>8-week fully online</w:t>
            </w:r>
            <w:r w:rsidR="00610524">
              <w:t>, 16-week hybrid, etc.</w:t>
            </w:r>
          </w:p>
        </w:tc>
      </w:tr>
      <w:tr w:rsidR="000E43CA" w14:paraId="525F0796" w14:textId="77777777" w:rsidTr="007E294D">
        <w:tc>
          <w:tcPr>
            <w:tcW w:w="3865" w:type="dxa"/>
          </w:tcPr>
          <w:p w14:paraId="62AABB56" w14:textId="77777777" w:rsidR="000E43CA" w:rsidRDefault="000E43CA" w:rsidP="003C229A">
            <w:pPr>
              <w:rPr>
                <w:b/>
              </w:rPr>
            </w:pPr>
            <w:r>
              <w:rPr>
                <w:b/>
              </w:rPr>
              <w:t>Course Description (from Catalog)</w:t>
            </w:r>
          </w:p>
        </w:tc>
        <w:tc>
          <w:tcPr>
            <w:tcW w:w="8550" w:type="dxa"/>
          </w:tcPr>
          <w:p w14:paraId="4AE1C568" w14:textId="77777777" w:rsidR="000E43CA" w:rsidRDefault="000E43CA" w:rsidP="003C229A"/>
        </w:tc>
      </w:tr>
      <w:tr w:rsidR="000E43CA" w14:paraId="4CF206D3" w14:textId="77777777" w:rsidTr="007E294D">
        <w:tc>
          <w:tcPr>
            <w:tcW w:w="3865" w:type="dxa"/>
          </w:tcPr>
          <w:p w14:paraId="22B2F969" w14:textId="77777777" w:rsidR="000E43CA" w:rsidRDefault="000E43CA" w:rsidP="003C229A">
            <w:pPr>
              <w:rPr>
                <w:b/>
              </w:rPr>
            </w:pPr>
            <w:r>
              <w:rPr>
                <w:b/>
              </w:rPr>
              <w:t>Goal of course</w:t>
            </w:r>
          </w:p>
          <w:p w14:paraId="4716E48C" w14:textId="103F497F" w:rsidR="000E43CA" w:rsidRDefault="000E43CA" w:rsidP="003C229A">
            <w:r>
              <w:t>(</w:t>
            </w:r>
            <w:r w:rsidR="00A12B76">
              <w:t>W</w:t>
            </w:r>
            <w:r>
              <w:t>hat should learners be able to do afterwards?)</w:t>
            </w:r>
          </w:p>
        </w:tc>
        <w:tc>
          <w:tcPr>
            <w:tcW w:w="8550" w:type="dxa"/>
          </w:tcPr>
          <w:p w14:paraId="544A9990" w14:textId="77777777" w:rsidR="000E43CA" w:rsidRDefault="000E43CA" w:rsidP="003C229A"/>
        </w:tc>
      </w:tr>
      <w:tr w:rsidR="000E43CA" w14:paraId="781E1D72" w14:textId="77777777" w:rsidTr="007E294D">
        <w:tc>
          <w:tcPr>
            <w:tcW w:w="3865" w:type="dxa"/>
          </w:tcPr>
          <w:p w14:paraId="6A2150A8" w14:textId="77777777" w:rsidR="000E43CA" w:rsidRDefault="000E43CA" w:rsidP="003C229A">
            <w:pPr>
              <w:rPr>
                <w:b/>
              </w:rPr>
            </w:pPr>
            <w:r>
              <w:rPr>
                <w:b/>
              </w:rPr>
              <w:lastRenderedPageBreak/>
              <w:t>Usual class size</w:t>
            </w:r>
          </w:p>
          <w:p w14:paraId="7BFC9A80" w14:textId="12B406A0" w:rsidR="0015405A" w:rsidRPr="0015405A" w:rsidRDefault="0015405A" w:rsidP="003C229A">
            <w:pPr>
              <w:rPr>
                <w:bCs/>
              </w:rPr>
            </w:pPr>
            <w:r w:rsidRPr="0015405A">
              <w:rPr>
                <w:bCs/>
              </w:rPr>
              <w:t>(Ex: Less than 10, more than 50, more than 200)</w:t>
            </w:r>
          </w:p>
        </w:tc>
        <w:tc>
          <w:tcPr>
            <w:tcW w:w="8550" w:type="dxa"/>
          </w:tcPr>
          <w:p w14:paraId="24C01624" w14:textId="77777777" w:rsidR="000E43CA" w:rsidRDefault="000E43CA" w:rsidP="003C229A"/>
        </w:tc>
      </w:tr>
      <w:tr w:rsidR="000E43CA" w14:paraId="7312145B" w14:textId="77777777" w:rsidTr="007E294D">
        <w:tc>
          <w:tcPr>
            <w:tcW w:w="3865" w:type="dxa"/>
          </w:tcPr>
          <w:p w14:paraId="365C8B5C" w14:textId="77777777" w:rsidR="000E43CA" w:rsidRDefault="000E43CA" w:rsidP="003C229A">
            <w:pPr>
              <w:rPr>
                <w:b/>
              </w:rPr>
            </w:pPr>
            <w:r>
              <w:rPr>
                <w:b/>
              </w:rPr>
              <w:t>Audience</w:t>
            </w:r>
          </w:p>
          <w:p w14:paraId="175B2676" w14:textId="1EA346A3" w:rsidR="000E43CA" w:rsidRDefault="000E43CA" w:rsidP="003C229A">
            <w:r>
              <w:t>(</w:t>
            </w:r>
            <w:r w:rsidR="00820ED4">
              <w:t>Ex</w:t>
            </w:r>
            <w:r w:rsidR="00CC562C">
              <w:t xml:space="preserve">: </w:t>
            </w:r>
            <w:r>
              <w:t>Gen ed/majors, backgrounds, attitudes towards content, etc.)</w:t>
            </w:r>
          </w:p>
        </w:tc>
        <w:tc>
          <w:tcPr>
            <w:tcW w:w="8550" w:type="dxa"/>
          </w:tcPr>
          <w:p w14:paraId="1EDF2EC6" w14:textId="77777777" w:rsidR="000E43CA" w:rsidRDefault="000E43CA" w:rsidP="003C229A"/>
        </w:tc>
      </w:tr>
      <w:tr w:rsidR="000E43CA" w14:paraId="1CE8D971" w14:textId="77777777" w:rsidTr="007E294D">
        <w:tc>
          <w:tcPr>
            <w:tcW w:w="3865" w:type="dxa"/>
          </w:tcPr>
          <w:p w14:paraId="17A3CA44" w14:textId="77777777" w:rsidR="000E43CA" w:rsidRDefault="000E43CA" w:rsidP="003C229A">
            <w:pPr>
              <w:rPr>
                <w:b/>
              </w:rPr>
            </w:pPr>
            <w:r>
              <w:rPr>
                <w:b/>
              </w:rPr>
              <w:t>Prerequisites</w:t>
            </w:r>
          </w:p>
          <w:p w14:paraId="01935911" w14:textId="1453D122" w:rsidR="000E43CA" w:rsidRDefault="000E43CA" w:rsidP="003C229A">
            <w:r>
              <w:t>(</w:t>
            </w:r>
            <w:r w:rsidR="00820ED4">
              <w:t>Ex</w:t>
            </w:r>
            <w:r w:rsidR="00CC562C">
              <w:t xml:space="preserve">: </w:t>
            </w:r>
            <w:r w:rsidR="00A12B76">
              <w:t>C</w:t>
            </w:r>
            <w:r>
              <w:t>ourses and/or information)</w:t>
            </w:r>
          </w:p>
        </w:tc>
        <w:tc>
          <w:tcPr>
            <w:tcW w:w="8550" w:type="dxa"/>
          </w:tcPr>
          <w:p w14:paraId="0CCC83CC" w14:textId="77777777" w:rsidR="000E43CA" w:rsidRDefault="000E43CA" w:rsidP="003C229A">
            <w:pPr>
              <w:rPr>
                <w:b/>
              </w:rPr>
            </w:pPr>
          </w:p>
        </w:tc>
      </w:tr>
      <w:tr w:rsidR="000E43CA" w14:paraId="7CCF80BF" w14:textId="77777777" w:rsidTr="007E294D">
        <w:tc>
          <w:tcPr>
            <w:tcW w:w="3865" w:type="dxa"/>
          </w:tcPr>
          <w:p w14:paraId="2BEA8919" w14:textId="77777777" w:rsidR="000E43CA" w:rsidRDefault="000E43CA" w:rsidP="003C229A">
            <w:pPr>
              <w:spacing w:before="0" w:after="0" w:line="240" w:lineRule="auto"/>
              <w:rPr>
                <w:b/>
              </w:rPr>
            </w:pPr>
            <w:r>
              <w:rPr>
                <w:b/>
              </w:rPr>
              <w:t>Standards or guidelines</w:t>
            </w:r>
          </w:p>
          <w:p w14:paraId="5F9A5963" w14:textId="7CCE13C8" w:rsidR="000E43CA" w:rsidRDefault="000E43CA" w:rsidP="003C229A">
            <w:pPr>
              <w:spacing w:before="0" w:after="0" w:line="240" w:lineRule="auto"/>
            </w:pPr>
            <w:r>
              <w:t>(</w:t>
            </w:r>
            <w:r w:rsidR="00820ED4">
              <w:t>Ex</w:t>
            </w:r>
            <w:r w:rsidR="00CC562C">
              <w:t>:</w:t>
            </w:r>
            <w:r w:rsidR="00820ED4">
              <w:t xml:space="preserve"> </w:t>
            </w:r>
            <w:r>
              <w:t xml:space="preserve">departmental, </w:t>
            </w:r>
            <w:r w:rsidR="00820ED4">
              <w:t>institutional, professional certifications</w:t>
            </w:r>
            <w:r>
              <w:t>)</w:t>
            </w:r>
          </w:p>
        </w:tc>
        <w:tc>
          <w:tcPr>
            <w:tcW w:w="8550" w:type="dxa"/>
          </w:tcPr>
          <w:p w14:paraId="3F64103B" w14:textId="77777777" w:rsidR="000E43CA" w:rsidRDefault="000E43CA" w:rsidP="003C229A">
            <w:pPr>
              <w:rPr>
                <w:b/>
              </w:rPr>
            </w:pPr>
          </w:p>
        </w:tc>
      </w:tr>
      <w:tr w:rsidR="000E43CA" w:rsidRPr="001E5520" w14:paraId="1E608928" w14:textId="77777777" w:rsidTr="007E294D">
        <w:tc>
          <w:tcPr>
            <w:tcW w:w="3865" w:type="dxa"/>
          </w:tcPr>
          <w:p w14:paraId="3F8B0D02" w14:textId="77777777" w:rsidR="000E43CA" w:rsidRDefault="000E43CA" w:rsidP="003C229A">
            <w:pPr>
              <w:rPr>
                <w:b/>
              </w:rPr>
            </w:pPr>
            <w:r>
              <w:rPr>
                <w:b/>
              </w:rPr>
              <w:t xml:space="preserve">Textbook/resources and format </w:t>
            </w:r>
          </w:p>
          <w:p w14:paraId="547ED5AD" w14:textId="36A37FBF" w:rsidR="000E43CA" w:rsidRPr="00CC562C" w:rsidRDefault="000E43CA" w:rsidP="003C229A">
            <w:pPr>
              <w:rPr>
                <w:lang w:val="fr-FR"/>
              </w:rPr>
            </w:pPr>
            <w:r w:rsidRPr="00CC562C">
              <w:rPr>
                <w:lang w:val="fr-FR"/>
              </w:rPr>
              <w:t>(</w:t>
            </w:r>
            <w:proofErr w:type="gramStart"/>
            <w:r w:rsidR="00820ED4" w:rsidRPr="00CC562C">
              <w:rPr>
                <w:lang w:val="fr-FR"/>
              </w:rPr>
              <w:t>Ex</w:t>
            </w:r>
            <w:r w:rsidR="00CC562C" w:rsidRPr="00CC562C">
              <w:rPr>
                <w:lang w:val="fr-FR"/>
              </w:rPr>
              <w:t>:</w:t>
            </w:r>
            <w:proofErr w:type="gramEnd"/>
            <w:r w:rsidR="00820ED4" w:rsidRPr="00CC562C">
              <w:rPr>
                <w:lang w:val="fr-FR"/>
              </w:rPr>
              <w:t xml:space="preserve"> </w:t>
            </w:r>
            <w:r w:rsidR="00CC562C" w:rsidRPr="00CC562C">
              <w:rPr>
                <w:lang w:val="fr-FR"/>
              </w:rPr>
              <w:t>t</w:t>
            </w:r>
            <w:r w:rsidR="00820ED4" w:rsidRPr="00CC562C">
              <w:rPr>
                <w:lang w:val="fr-FR"/>
              </w:rPr>
              <w:t xml:space="preserve">ext name, </w:t>
            </w:r>
            <w:r w:rsidRPr="00CC562C">
              <w:rPr>
                <w:lang w:val="fr-FR"/>
              </w:rPr>
              <w:t>PDF, eText, etc.)</w:t>
            </w:r>
          </w:p>
        </w:tc>
        <w:tc>
          <w:tcPr>
            <w:tcW w:w="8550" w:type="dxa"/>
          </w:tcPr>
          <w:p w14:paraId="20D8206C" w14:textId="77777777" w:rsidR="000E43CA" w:rsidRPr="00CC562C" w:rsidRDefault="000E43CA" w:rsidP="003C229A">
            <w:pPr>
              <w:rPr>
                <w:lang w:val="fr-FR"/>
              </w:rPr>
            </w:pPr>
          </w:p>
        </w:tc>
      </w:tr>
      <w:tr w:rsidR="000E43CA" w14:paraId="3D8178E3" w14:textId="77777777" w:rsidTr="007E294D">
        <w:tc>
          <w:tcPr>
            <w:tcW w:w="3865" w:type="dxa"/>
          </w:tcPr>
          <w:p w14:paraId="787A86AA" w14:textId="77777777" w:rsidR="000E43CA" w:rsidRDefault="000E43CA" w:rsidP="003C229A">
            <w:pPr>
              <w:rPr>
                <w:b/>
              </w:rPr>
            </w:pPr>
            <w:r>
              <w:rPr>
                <w:b/>
              </w:rPr>
              <w:t>Content delivery types</w:t>
            </w:r>
          </w:p>
          <w:p w14:paraId="0F8D1E5F" w14:textId="52C66FF0" w:rsidR="000E43CA" w:rsidRDefault="000E43CA" w:rsidP="003C229A">
            <w:r>
              <w:t>(</w:t>
            </w:r>
            <w:r w:rsidR="00B27E37">
              <w:t xml:space="preserve">Ex: </w:t>
            </w:r>
            <w:r>
              <w:t>video, text,</w:t>
            </w:r>
            <w:r w:rsidR="00610524">
              <w:t xml:space="preserve"> </w:t>
            </w:r>
            <w:r w:rsidR="00416A38">
              <w:t>key images</w:t>
            </w:r>
            <w:r>
              <w:t>, etc.)</w:t>
            </w:r>
          </w:p>
        </w:tc>
        <w:tc>
          <w:tcPr>
            <w:tcW w:w="8550" w:type="dxa"/>
          </w:tcPr>
          <w:p w14:paraId="33D2EAAB" w14:textId="77777777" w:rsidR="000E43CA" w:rsidRDefault="000E43CA" w:rsidP="003C229A"/>
        </w:tc>
      </w:tr>
      <w:tr w:rsidR="000E43CA" w14:paraId="69E7FE67" w14:textId="77777777" w:rsidTr="007E294D">
        <w:tc>
          <w:tcPr>
            <w:tcW w:w="3865" w:type="dxa"/>
          </w:tcPr>
          <w:p w14:paraId="2B078358" w14:textId="77777777" w:rsidR="000E43CA" w:rsidRDefault="000E43CA" w:rsidP="003C229A">
            <w:pPr>
              <w:rPr>
                <w:b/>
              </w:rPr>
            </w:pPr>
            <w:r>
              <w:rPr>
                <w:b/>
              </w:rPr>
              <w:t>Do you use any external resources?</w:t>
            </w:r>
          </w:p>
          <w:p w14:paraId="5A468981" w14:textId="17AA027C" w:rsidR="000E43CA" w:rsidRDefault="000E43CA" w:rsidP="003C229A">
            <w:r>
              <w:t>(</w:t>
            </w:r>
            <w:r w:rsidR="00B27E37">
              <w:t xml:space="preserve">Ex: </w:t>
            </w:r>
            <w:r>
              <w:t>Articles not through</w:t>
            </w:r>
            <w:r w:rsidR="00416A38">
              <w:t xml:space="preserve"> libraries</w:t>
            </w:r>
            <w:r>
              <w:t>, third party websites, documentaries, YouTube videos, etc.)</w:t>
            </w:r>
          </w:p>
        </w:tc>
        <w:tc>
          <w:tcPr>
            <w:tcW w:w="8550" w:type="dxa"/>
          </w:tcPr>
          <w:p w14:paraId="5F15FF17" w14:textId="77777777" w:rsidR="000E43CA" w:rsidRDefault="000E43CA" w:rsidP="003C229A"/>
        </w:tc>
      </w:tr>
      <w:tr w:rsidR="000E43CA" w14:paraId="58B67C6C" w14:textId="77777777" w:rsidTr="007E294D">
        <w:tc>
          <w:tcPr>
            <w:tcW w:w="3865" w:type="dxa"/>
          </w:tcPr>
          <w:p w14:paraId="0417A896" w14:textId="77777777" w:rsidR="000E43CA" w:rsidRDefault="000E43CA" w:rsidP="003C229A">
            <w:pPr>
              <w:rPr>
                <w:b/>
              </w:rPr>
            </w:pPr>
            <w:r>
              <w:rPr>
                <w:b/>
              </w:rPr>
              <w:t>Assessment methods</w:t>
            </w:r>
          </w:p>
          <w:p w14:paraId="1AAB3CF0" w14:textId="672BB97E" w:rsidR="000E43CA" w:rsidRDefault="000E43CA" w:rsidP="003C229A">
            <w:r>
              <w:lastRenderedPageBreak/>
              <w:t>(</w:t>
            </w:r>
            <w:r w:rsidR="00B27E37">
              <w:t>Ex: q</w:t>
            </w:r>
            <w:r>
              <w:t>uizzes, assignments, discussion boards, etc.)</w:t>
            </w:r>
          </w:p>
        </w:tc>
        <w:tc>
          <w:tcPr>
            <w:tcW w:w="8550" w:type="dxa"/>
          </w:tcPr>
          <w:p w14:paraId="364D90BD" w14:textId="77777777" w:rsidR="000E43CA" w:rsidRDefault="000E43CA" w:rsidP="003C229A"/>
        </w:tc>
      </w:tr>
      <w:tr w:rsidR="000E43CA" w14:paraId="3D3559E6" w14:textId="77777777" w:rsidTr="007E294D">
        <w:tc>
          <w:tcPr>
            <w:tcW w:w="3865" w:type="dxa"/>
          </w:tcPr>
          <w:p w14:paraId="53C6A589" w14:textId="77777777" w:rsidR="000E43CA" w:rsidRDefault="000E43CA" w:rsidP="003C229A">
            <w:pPr>
              <w:rPr>
                <w:b/>
              </w:rPr>
            </w:pPr>
            <w:r>
              <w:rPr>
                <w:b/>
              </w:rPr>
              <w:t>Favorite part of course</w:t>
            </w:r>
          </w:p>
          <w:p w14:paraId="6BD02C4C" w14:textId="7C94FF3D" w:rsidR="002A548B" w:rsidRPr="002A548B" w:rsidRDefault="002A548B" w:rsidP="003C229A">
            <w:pPr>
              <w:rPr>
                <w:bCs/>
              </w:rPr>
            </w:pPr>
            <w:r w:rsidRPr="002A548B">
              <w:rPr>
                <w:bCs/>
              </w:rPr>
              <w:t>(Ex: hands-on scenario, project, or particular topic or module)</w:t>
            </w:r>
          </w:p>
        </w:tc>
        <w:tc>
          <w:tcPr>
            <w:tcW w:w="8550" w:type="dxa"/>
          </w:tcPr>
          <w:p w14:paraId="2C40637C" w14:textId="77777777" w:rsidR="000E43CA" w:rsidRDefault="000E43CA" w:rsidP="003C229A"/>
        </w:tc>
      </w:tr>
      <w:tr w:rsidR="000E43CA" w14:paraId="664436FB" w14:textId="77777777" w:rsidTr="007E294D">
        <w:tc>
          <w:tcPr>
            <w:tcW w:w="3865" w:type="dxa"/>
          </w:tcPr>
          <w:p w14:paraId="42C69BD4" w14:textId="77777777" w:rsidR="000E43CA" w:rsidRDefault="000E43CA" w:rsidP="003C229A">
            <w:pPr>
              <w:rPr>
                <w:b/>
              </w:rPr>
            </w:pPr>
            <w:r>
              <w:rPr>
                <w:b/>
              </w:rPr>
              <w:t>Ideal experience</w:t>
            </w:r>
          </w:p>
          <w:p w14:paraId="5854F499" w14:textId="77777777" w:rsidR="000E43CA" w:rsidRDefault="000E43CA" w:rsidP="003C229A">
            <w:r>
              <w:t>(What do you wish you could do online?)</w:t>
            </w:r>
          </w:p>
        </w:tc>
        <w:tc>
          <w:tcPr>
            <w:tcW w:w="8550" w:type="dxa"/>
          </w:tcPr>
          <w:p w14:paraId="4E387097" w14:textId="7C551204" w:rsidR="000E43CA" w:rsidRDefault="003B0CB6" w:rsidP="003C229A">
            <w:r>
              <w:t>This is an open-ended question designed to gauge the instructor’s vision for the course, especially if an experience can be replicated with online tools or activity types that they don’t know they can use.</w:t>
            </w:r>
          </w:p>
        </w:tc>
      </w:tr>
      <w:tr w:rsidR="000E43CA" w14:paraId="2972C089" w14:textId="77777777" w:rsidTr="007E294D">
        <w:tc>
          <w:tcPr>
            <w:tcW w:w="3865" w:type="dxa"/>
          </w:tcPr>
          <w:p w14:paraId="61FE2B20" w14:textId="77777777" w:rsidR="000E43CA" w:rsidRDefault="000E43CA" w:rsidP="003C229A">
            <w:pPr>
              <w:rPr>
                <w:b/>
              </w:rPr>
            </w:pPr>
            <w:r>
              <w:rPr>
                <w:b/>
              </w:rPr>
              <w:t>Desired look and feel</w:t>
            </w:r>
          </w:p>
          <w:p w14:paraId="6EC952B3" w14:textId="6C31CC03" w:rsidR="000E43CA" w:rsidRDefault="000E43CA" w:rsidP="003C229A">
            <w:r>
              <w:t>(</w:t>
            </w:r>
            <w:r w:rsidR="005B78C3">
              <w:t>Ex: o</w:t>
            </w:r>
            <w:r>
              <w:t xml:space="preserve">fficial, </w:t>
            </w:r>
            <w:r w:rsidR="005B78C3">
              <w:t xml:space="preserve">specific theme, </w:t>
            </w:r>
            <w:r>
              <w:t xml:space="preserve">fun, </w:t>
            </w:r>
            <w:r w:rsidR="005B78C3">
              <w:t>etc.</w:t>
            </w:r>
            <w:r>
              <w:t>)</w:t>
            </w:r>
          </w:p>
        </w:tc>
        <w:tc>
          <w:tcPr>
            <w:tcW w:w="8550" w:type="dxa"/>
          </w:tcPr>
          <w:p w14:paraId="3C768255" w14:textId="77777777" w:rsidR="000E43CA" w:rsidRDefault="000E43CA" w:rsidP="003C229A"/>
        </w:tc>
      </w:tr>
      <w:tr w:rsidR="000E43CA" w14:paraId="44550537" w14:textId="77777777" w:rsidTr="007E294D">
        <w:tc>
          <w:tcPr>
            <w:tcW w:w="3865" w:type="dxa"/>
          </w:tcPr>
          <w:p w14:paraId="32511073" w14:textId="77777777" w:rsidR="000E43CA" w:rsidRDefault="000E43CA" w:rsidP="003C229A">
            <w:pPr>
              <w:rPr>
                <w:b/>
              </w:rPr>
            </w:pPr>
            <w:r>
              <w:rPr>
                <w:b/>
              </w:rPr>
              <w:t>Biggest pain points</w:t>
            </w:r>
          </w:p>
          <w:p w14:paraId="6AF0ECF5" w14:textId="67896122" w:rsidR="000E43CA" w:rsidRDefault="000E43CA" w:rsidP="003C229A">
            <w:r>
              <w:t>(</w:t>
            </w:r>
            <w:r w:rsidR="005B78C3">
              <w:t xml:space="preserve">Ex: </w:t>
            </w:r>
            <w:r>
              <w:t>common misconceptions or questions, parts that are difficult to maintain)</w:t>
            </w:r>
          </w:p>
        </w:tc>
        <w:tc>
          <w:tcPr>
            <w:tcW w:w="8550" w:type="dxa"/>
          </w:tcPr>
          <w:p w14:paraId="37BF6366" w14:textId="77777777" w:rsidR="000E43CA" w:rsidRDefault="000E43CA" w:rsidP="003C229A"/>
        </w:tc>
      </w:tr>
      <w:tr w:rsidR="000E43CA" w14:paraId="2D8A2D1C" w14:textId="77777777" w:rsidTr="007E294D">
        <w:tc>
          <w:tcPr>
            <w:tcW w:w="3865" w:type="dxa"/>
          </w:tcPr>
          <w:p w14:paraId="3EE89D4F" w14:textId="77777777" w:rsidR="000E43CA" w:rsidRDefault="000E43CA" w:rsidP="003C229A">
            <w:pPr>
              <w:rPr>
                <w:b/>
              </w:rPr>
            </w:pPr>
            <w:r>
              <w:rPr>
                <w:b/>
              </w:rPr>
              <w:t>Concerns about project</w:t>
            </w:r>
          </w:p>
          <w:p w14:paraId="0CB5DB90" w14:textId="5FECE0C4" w:rsidR="00306E4B" w:rsidRPr="00306E4B" w:rsidRDefault="00306E4B" w:rsidP="003C229A">
            <w:pPr>
              <w:rPr>
                <w:bCs/>
              </w:rPr>
            </w:pPr>
            <w:r w:rsidRPr="00306E4B">
              <w:rPr>
                <w:bCs/>
              </w:rPr>
              <w:t>(Ex: timeline or workload, replicating an activity type, academic integrity)</w:t>
            </w:r>
          </w:p>
        </w:tc>
        <w:tc>
          <w:tcPr>
            <w:tcW w:w="8550" w:type="dxa"/>
          </w:tcPr>
          <w:p w14:paraId="37B4C8DA" w14:textId="77777777" w:rsidR="000E43CA" w:rsidRDefault="000E43CA" w:rsidP="003C229A"/>
        </w:tc>
      </w:tr>
    </w:tbl>
    <w:p w14:paraId="3A4E0116" w14:textId="77777777" w:rsidR="000E43CA" w:rsidRDefault="000E43CA"/>
    <w:sectPr w:rsidR="000E43CA" w:rsidSect="000E43C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AB81" w14:textId="77777777" w:rsidR="009806C7" w:rsidRDefault="009806C7" w:rsidP="000E43CA">
      <w:pPr>
        <w:spacing w:before="0" w:after="0" w:line="240" w:lineRule="auto"/>
      </w:pPr>
      <w:r>
        <w:separator/>
      </w:r>
    </w:p>
  </w:endnote>
  <w:endnote w:type="continuationSeparator" w:id="0">
    <w:p w14:paraId="40EEFB03" w14:textId="77777777" w:rsidR="009806C7" w:rsidRDefault="009806C7" w:rsidP="000E43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185E" w14:textId="77777777" w:rsidR="009806C7" w:rsidRDefault="009806C7" w:rsidP="000E43CA">
      <w:pPr>
        <w:spacing w:before="0" w:after="0" w:line="240" w:lineRule="auto"/>
      </w:pPr>
      <w:r>
        <w:separator/>
      </w:r>
    </w:p>
  </w:footnote>
  <w:footnote w:type="continuationSeparator" w:id="0">
    <w:p w14:paraId="23643B04" w14:textId="77777777" w:rsidR="009806C7" w:rsidRDefault="009806C7" w:rsidP="000E43CA">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CA"/>
    <w:rsid w:val="000457DE"/>
    <w:rsid w:val="000E43CA"/>
    <w:rsid w:val="0015405A"/>
    <w:rsid w:val="00166193"/>
    <w:rsid w:val="00166244"/>
    <w:rsid w:val="001E5520"/>
    <w:rsid w:val="002A548B"/>
    <w:rsid w:val="00306E4B"/>
    <w:rsid w:val="003B0CB6"/>
    <w:rsid w:val="004120B9"/>
    <w:rsid w:val="00416A38"/>
    <w:rsid w:val="0054481E"/>
    <w:rsid w:val="00556A6A"/>
    <w:rsid w:val="00590B90"/>
    <w:rsid w:val="005B78C3"/>
    <w:rsid w:val="00610524"/>
    <w:rsid w:val="006824EE"/>
    <w:rsid w:val="006942F2"/>
    <w:rsid w:val="00733763"/>
    <w:rsid w:val="007E294D"/>
    <w:rsid w:val="00820ED4"/>
    <w:rsid w:val="008A718D"/>
    <w:rsid w:val="008F3053"/>
    <w:rsid w:val="00952E09"/>
    <w:rsid w:val="009806C7"/>
    <w:rsid w:val="00A12B76"/>
    <w:rsid w:val="00AD3D44"/>
    <w:rsid w:val="00B27E37"/>
    <w:rsid w:val="00C22AA9"/>
    <w:rsid w:val="00C73376"/>
    <w:rsid w:val="00CC3E41"/>
    <w:rsid w:val="00CC562C"/>
    <w:rsid w:val="00CD1CCB"/>
    <w:rsid w:val="00D75C0F"/>
    <w:rsid w:val="00E41623"/>
    <w:rsid w:val="00F32DD9"/>
    <w:rsid w:val="00FB1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64EA"/>
  <w15:chartTrackingRefBased/>
  <w15:docId w15:val="{E3FF9F4F-3140-4111-82BB-F9BDC4EA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CA"/>
    <w:pPr>
      <w:spacing w:before="120" w:after="12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0E43CA"/>
    <w:pPr>
      <w:keepNext/>
      <w:keepLines/>
      <w:spacing w:before="60" w:after="60" w:line="240" w:lineRule="auto"/>
      <w:outlineLvl w:val="0"/>
    </w:pPr>
    <w:rPr>
      <w:rFonts w:asciiTheme="minorHAnsi" w:eastAsiaTheme="majorEastAsia" w:hAnsiTheme="minorHAnsi" w:cstheme="minorHAnsi"/>
      <w:b/>
      <w:bCs/>
      <w:kern w:val="2"/>
      <w:sz w:val="40"/>
      <w:szCs w:val="40"/>
      <w14:ligatures w14:val="standardContextual"/>
    </w:rPr>
  </w:style>
  <w:style w:type="paragraph" w:styleId="Heading2">
    <w:name w:val="heading 2"/>
    <w:basedOn w:val="Normal"/>
    <w:next w:val="Normal"/>
    <w:link w:val="Heading2Char"/>
    <w:uiPriority w:val="9"/>
    <w:unhideWhenUsed/>
    <w:qFormat/>
    <w:rsid w:val="006824EE"/>
    <w:pPr>
      <w:keepNext/>
      <w:keepLines/>
      <w:spacing w:before="360" w:after="60" w:line="240" w:lineRule="auto"/>
      <w:outlineLvl w:val="1"/>
    </w:pPr>
    <w:rPr>
      <w:rFonts w:asciiTheme="minorHAnsi" w:eastAsiaTheme="majorEastAsia" w:hAnsiTheme="minorHAnsi" w:cstheme="minorHAnsi"/>
      <w:b/>
      <w:bCs/>
      <w:kern w:val="2"/>
      <w:sz w:val="32"/>
      <w:szCs w:val="32"/>
      <w14:ligatures w14:val="standardContextual"/>
    </w:rPr>
  </w:style>
  <w:style w:type="paragraph" w:styleId="Heading3">
    <w:name w:val="heading 3"/>
    <w:basedOn w:val="Normal"/>
    <w:next w:val="Normal"/>
    <w:link w:val="Heading3Char"/>
    <w:uiPriority w:val="9"/>
    <w:unhideWhenUsed/>
    <w:qFormat/>
    <w:rsid w:val="000E43CA"/>
    <w:pPr>
      <w:keepNext/>
      <w:keepLines/>
      <w:spacing w:before="160" w:after="80"/>
      <w:outlineLvl w:val="2"/>
    </w:pPr>
    <w:rPr>
      <w:rFonts w:asciiTheme="minorHAnsi" w:eastAsiaTheme="majorEastAsia" w:hAnsiTheme="minorHAnsi" w:cstheme="minorHAnsi"/>
      <w:b/>
      <w:bCs/>
      <w:sz w:val="28"/>
      <w:szCs w:val="28"/>
    </w:rPr>
  </w:style>
  <w:style w:type="paragraph" w:styleId="Heading4">
    <w:name w:val="heading 4"/>
    <w:basedOn w:val="Normal"/>
    <w:next w:val="Normal"/>
    <w:link w:val="Heading4Char"/>
    <w:uiPriority w:val="9"/>
    <w:semiHidden/>
    <w:unhideWhenUsed/>
    <w:qFormat/>
    <w:rsid w:val="000E43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3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3CA"/>
    <w:rPr>
      <w:rFonts w:eastAsiaTheme="majorEastAsia" w:cstheme="minorHAnsi"/>
      <w:b/>
      <w:bCs/>
      <w:sz w:val="40"/>
      <w:szCs w:val="40"/>
    </w:rPr>
  </w:style>
  <w:style w:type="character" w:customStyle="1" w:styleId="Heading2Char">
    <w:name w:val="Heading 2 Char"/>
    <w:basedOn w:val="DefaultParagraphFont"/>
    <w:link w:val="Heading2"/>
    <w:uiPriority w:val="9"/>
    <w:rsid w:val="006824EE"/>
    <w:rPr>
      <w:rFonts w:eastAsiaTheme="majorEastAsia" w:cstheme="minorHAnsi"/>
      <w:b/>
      <w:bCs/>
      <w:sz w:val="32"/>
      <w:szCs w:val="32"/>
    </w:rPr>
  </w:style>
  <w:style w:type="character" w:customStyle="1" w:styleId="Heading3Char">
    <w:name w:val="Heading 3 Char"/>
    <w:basedOn w:val="DefaultParagraphFont"/>
    <w:link w:val="Heading3"/>
    <w:uiPriority w:val="9"/>
    <w:rsid w:val="000E43CA"/>
    <w:rPr>
      <w:rFonts w:eastAsiaTheme="majorEastAsia" w:cstheme="minorHAnsi"/>
      <w:b/>
      <w:bCs/>
      <w:kern w:val="0"/>
      <w:sz w:val="28"/>
      <w:szCs w:val="28"/>
      <w14:ligatures w14:val="none"/>
    </w:rPr>
  </w:style>
  <w:style w:type="character" w:customStyle="1" w:styleId="Heading4Char">
    <w:name w:val="Heading 4 Char"/>
    <w:basedOn w:val="DefaultParagraphFont"/>
    <w:link w:val="Heading4"/>
    <w:uiPriority w:val="9"/>
    <w:semiHidden/>
    <w:rsid w:val="000E43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3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3CA"/>
    <w:rPr>
      <w:rFonts w:eastAsiaTheme="majorEastAsia" w:cstheme="majorBidi"/>
      <w:color w:val="272727" w:themeColor="text1" w:themeTint="D8"/>
    </w:rPr>
  </w:style>
  <w:style w:type="paragraph" w:styleId="Title">
    <w:name w:val="Title"/>
    <w:basedOn w:val="Normal"/>
    <w:next w:val="Normal"/>
    <w:link w:val="TitleChar"/>
    <w:uiPriority w:val="10"/>
    <w:qFormat/>
    <w:rsid w:val="000E4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3CA"/>
    <w:pPr>
      <w:spacing w:before="160"/>
      <w:jc w:val="center"/>
    </w:pPr>
    <w:rPr>
      <w:i/>
      <w:iCs/>
      <w:color w:val="404040" w:themeColor="text1" w:themeTint="BF"/>
    </w:rPr>
  </w:style>
  <w:style w:type="character" w:customStyle="1" w:styleId="QuoteChar">
    <w:name w:val="Quote Char"/>
    <w:basedOn w:val="DefaultParagraphFont"/>
    <w:link w:val="Quote"/>
    <w:uiPriority w:val="29"/>
    <w:rsid w:val="000E43CA"/>
    <w:rPr>
      <w:i/>
      <w:iCs/>
      <w:color w:val="404040" w:themeColor="text1" w:themeTint="BF"/>
    </w:rPr>
  </w:style>
  <w:style w:type="paragraph" w:styleId="ListParagraph">
    <w:name w:val="List Paragraph"/>
    <w:basedOn w:val="Normal"/>
    <w:uiPriority w:val="34"/>
    <w:qFormat/>
    <w:rsid w:val="000E43CA"/>
    <w:pPr>
      <w:ind w:left="720"/>
      <w:contextualSpacing/>
    </w:pPr>
  </w:style>
  <w:style w:type="character" w:styleId="IntenseEmphasis">
    <w:name w:val="Intense Emphasis"/>
    <w:basedOn w:val="DefaultParagraphFont"/>
    <w:uiPriority w:val="21"/>
    <w:qFormat/>
    <w:rsid w:val="000E43CA"/>
    <w:rPr>
      <w:i/>
      <w:iCs/>
      <w:color w:val="2F5496" w:themeColor="accent1" w:themeShade="BF"/>
    </w:rPr>
  </w:style>
  <w:style w:type="paragraph" w:styleId="IntenseQuote">
    <w:name w:val="Intense Quote"/>
    <w:basedOn w:val="Normal"/>
    <w:next w:val="Normal"/>
    <w:link w:val="IntenseQuoteChar"/>
    <w:uiPriority w:val="30"/>
    <w:qFormat/>
    <w:rsid w:val="000E43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3CA"/>
    <w:rPr>
      <w:i/>
      <w:iCs/>
      <w:color w:val="2F5496" w:themeColor="accent1" w:themeShade="BF"/>
    </w:rPr>
  </w:style>
  <w:style w:type="character" w:styleId="IntenseReference">
    <w:name w:val="Intense Reference"/>
    <w:basedOn w:val="DefaultParagraphFont"/>
    <w:uiPriority w:val="32"/>
    <w:qFormat/>
    <w:rsid w:val="000E43CA"/>
    <w:rPr>
      <w:b/>
      <w:bCs/>
      <w:smallCaps/>
      <w:color w:val="2F5496" w:themeColor="accent1" w:themeShade="BF"/>
      <w:spacing w:val="5"/>
    </w:rPr>
  </w:style>
  <w:style w:type="paragraph" w:styleId="Header">
    <w:name w:val="header"/>
    <w:basedOn w:val="Normal"/>
    <w:link w:val="HeaderChar"/>
    <w:uiPriority w:val="99"/>
    <w:unhideWhenUsed/>
    <w:rsid w:val="000E43C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E43CA"/>
    <w:rPr>
      <w:rFonts w:ascii="Arial" w:eastAsia="Arial" w:hAnsi="Arial" w:cs="Arial"/>
      <w:kern w:val="0"/>
      <w:sz w:val="22"/>
      <w:szCs w:val="22"/>
      <w14:ligatures w14:val="none"/>
    </w:rPr>
  </w:style>
  <w:style w:type="paragraph" w:styleId="Footer">
    <w:name w:val="footer"/>
    <w:basedOn w:val="Normal"/>
    <w:link w:val="FooterChar"/>
    <w:uiPriority w:val="99"/>
    <w:unhideWhenUsed/>
    <w:rsid w:val="000E43C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E43CA"/>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Malone</dc:creator>
  <cp:keywords/>
  <dc:description/>
  <cp:lastModifiedBy>C Malone</cp:lastModifiedBy>
  <cp:revision>3</cp:revision>
  <dcterms:created xsi:type="dcterms:W3CDTF">2025-09-12T02:17:00Z</dcterms:created>
  <dcterms:modified xsi:type="dcterms:W3CDTF">2025-09-12T03:03:00Z</dcterms:modified>
</cp:coreProperties>
</file>